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7399" wp14:editId="32647685">
                <wp:simplePos x="0" y="0"/>
                <wp:positionH relativeFrom="column">
                  <wp:posOffset>43815</wp:posOffset>
                </wp:positionH>
                <wp:positionV relativeFrom="paragraph">
                  <wp:posOffset>-53340</wp:posOffset>
                </wp:positionV>
                <wp:extent cx="2667000" cy="952500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3A" w:rsidRPr="004E4A2B" w:rsidRDefault="0070693A" w:rsidP="007069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1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-4.2pt;width:21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" stroked="f">
                <v:textbox>
                  <w:txbxContent>
                    <w:p w:rsidR="0070693A" w:rsidRPr="004E4A2B" w:rsidRDefault="0070693A" w:rsidP="0070693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1E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4A2B">
        <w:rPr>
          <w:rFonts w:ascii="Times New Roman" w:hAnsi="Times New Roman" w:cs="Times New Roman"/>
          <w:sz w:val="28"/>
          <w:szCs w:val="28"/>
        </w:rPr>
        <w:t>В ________________ районный суд</w:t>
      </w:r>
    </w:p>
    <w:p w:rsidR="0070693A" w:rsidRPr="004E4A2B" w:rsidRDefault="0070693A" w:rsidP="0070693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Истец: ________________________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адрес: ________________________,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телефон: _____________________,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эл. почта: _____________________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Представитель истца: ___________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адрес: ________________________,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телефон: _____________________,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эл. почта: _____________________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Ответчик: _____________________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адрес: _______________________,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телефон: _____________________,</w:t>
      </w:r>
    </w:p>
    <w:p w:rsidR="0070693A" w:rsidRPr="004E4A2B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эл. почта: _____________________</w:t>
      </w:r>
    </w:p>
    <w:p w:rsidR="0070693A" w:rsidRPr="004364B7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364B7" w:rsidRDefault="0070693A" w:rsidP="0070693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364B7">
        <w:rPr>
          <w:rFonts w:ascii="Times New Roman" w:hAnsi="Times New Roman" w:cs="Times New Roman"/>
          <w:sz w:val="28"/>
          <w:szCs w:val="28"/>
        </w:rPr>
        <w:t xml:space="preserve">Порядок уплаты госпошлины - </w:t>
      </w:r>
      <w:hyperlink r:id="rId8" w:history="1">
        <w:r w:rsidRPr="004364B7">
          <w:rPr>
            <w:rFonts w:ascii="Times New Roman" w:hAnsi="Times New Roman" w:cs="Times New Roman"/>
            <w:sz w:val="28"/>
            <w:szCs w:val="28"/>
          </w:rPr>
          <w:t>ст. 333.36</w:t>
        </w:r>
      </w:hyperlink>
      <w:r w:rsidRPr="004364B7">
        <w:rPr>
          <w:rFonts w:ascii="Times New Roman" w:hAnsi="Times New Roman" w:cs="Times New Roman"/>
          <w:sz w:val="28"/>
          <w:szCs w:val="28"/>
        </w:rPr>
        <w:t xml:space="preserve"> НК РФ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2B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70693A" w:rsidRPr="004E4A2B" w:rsidRDefault="0070693A" w:rsidP="00706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о возмещении вреда, причиненного здоровью гражданина</w:t>
      </w:r>
    </w:p>
    <w:p w:rsidR="0070693A" w:rsidRPr="004E4A2B" w:rsidRDefault="0070693A" w:rsidP="00706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в результате ДТП, компенсации дополнительных расходов</w:t>
      </w:r>
    </w:p>
    <w:p w:rsidR="0070693A" w:rsidRPr="004E4A2B" w:rsidRDefault="0070693A" w:rsidP="00706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и выплате компенсации морального вреда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«___» _________ 20__ г. 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4A2B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4A2B">
        <w:rPr>
          <w:rFonts w:ascii="Times New Roman" w:hAnsi="Times New Roman" w:cs="Times New Roman"/>
          <w:sz w:val="28"/>
          <w:szCs w:val="28"/>
        </w:rPr>
        <w:t xml:space="preserve"> по адресу: ________________, произошло дорожно-транспортное происшествие при следующих обстоятельствах: __________________________.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Участниками ДТП стали __________________, в результате ДТП Истцу были причинены телесные повреждения, квалифицированные экспертом как легкий/средней тяжести/тяжкий вред здоровью, а в дальнейшем ему была установлена 1/2/3 группа инвалидности и ______% степень утраты трудоспособности, что подтверждается Актом освидетельствования N _____ 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4A2B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Указанное дорожно-транспортное происшествие произошло в результате нарушения Ответчиком правил дорожного движения/плохой видимости/неисправности автомобиля/другое.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Факт произошедшего ДТП подтверждается: материалами административного дела/справкой о ДТП/свидетельскими показаниями.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Вина Ответчика подтверждается: приговором суда, вступившим в законную силу/постановлением по делу об административном правонарушении/заключением судебно-медицинской экспертизы, установившей причинно-следственную связь между ДТП и причиненным ущербом.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Автомобиль принадлежит ___________.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lastRenderedPageBreak/>
        <w:t>Наличие причинно-следственной связи между указанным дорожно-транспортным происшествием и причиненным вредом здоровью подтверждается заключением судебной экспертизы.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4A2B">
          <w:rPr>
            <w:rFonts w:ascii="Times New Roman" w:hAnsi="Times New Roman" w:cs="Times New Roman"/>
            <w:sz w:val="28"/>
            <w:szCs w:val="28"/>
          </w:rPr>
          <w:t>п. 3 ст. 24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Федерального закона от 10.12.1995 N 196-ФЗ «О безопасности дорожного движения» участники дорожного движения в случаях причинения им телесных повреждений имеют право на возмещение ущерба по основаниям и в порядке, которые установлены законодательством Российской Федерации.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0" w:history="1">
        <w:r w:rsidRPr="004E4A2B">
          <w:rPr>
            <w:rFonts w:ascii="Times New Roman" w:hAnsi="Times New Roman" w:cs="Times New Roman"/>
            <w:sz w:val="28"/>
            <w:szCs w:val="28"/>
          </w:rPr>
          <w:t>п. 1 ст. 1064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4E4A2B">
          <w:rPr>
            <w:rFonts w:ascii="Times New Roman" w:hAnsi="Times New Roman" w:cs="Times New Roman"/>
            <w:sz w:val="28"/>
            <w:szCs w:val="28"/>
          </w:rPr>
          <w:t>п. 1 ст. 1079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ГК РФ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Независимо от вины </w:t>
      </w:r>
      <w:proofErr w:type="spellStart"/>
      <w:r w:rsidRPr="004E4A2B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4E4A2B">
        <w:rPr>
          <w:rFonts w:ascii="Times New Roman" w:hAnsi="Times New Roman" w:cs="Times New Roman"/>
          <w:sz w:val="28"/>
          <w:szCs w:val="28"/>
        </w:rPr>
        <w:t xml:space="preserve"> вреда осуществляется компенсация морального вреда, если вред жизни или здоровью гражданина причинен источником повышенной опасности (</w:t>
      </w:r>
      <w:hyperlink r:id="rId12" w:history="1">
        <w:r w:rsidRPr="004E4A2B">
          <w:rPr>
            <w:rFonts w:ascii="Times New Roman" w:hAnsi="Times New Roman" w:cs="Times New Roman"/>
            <w:sz w:val="28"/>
            <w:szCs w:val="28"/>
          </w:rPr>
          <w:t>ст. 1100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4E4A2B">
          <w:rPr>
            <w:rFonts w:ascii="Times New Roman" w:hAnsi="Times New Roman" w:cs="Times New Roman"/>
            <w:sz w:val="28"/>
            <w:szCs w:val="28"/>
          </w:rPr>
          <w:t>п. 32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26.01.2010 N 1 потерпевший в связи с причинением вреда его здоровью во всех случаях испытывает физические или нравственные страдания, факт причинения ему морального вреда предполагается. Установлению в данном случае подлежит лишь размер компенсации морального вреда.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hyperlink r:id="rId14" w:history="1">
        <w:r w:rsidRPr="004E4A2B">
          <w:rPr>
            <w:rFonts w:ascii="Times New Roman" w:hAnsi="Times New Roman" w:cs="Times New Roman"/>
            <w:sz w:val="28"/>
            <w:szCs w:val="28"/>
          </w:rPr>
          <w:t>ст. ст. 1064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E4A2B">
          <w:rPr>
            <w:rFonts w:ascii="Times New Roman" w:hAnsi="Times New Roman" w:cs="Times New Roman"/>
            <w:sz w:val="28"/>
            <w:szCs w:val="28"/>
          </w:rPr>
          <w:t>1079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E4A2B">
          <w:rPr>
            <w:rFonts w:ascii="Times New Roman" w:hAnsi="Times New Roman" w:cs="Times New Roman"/>
            <w:sz w:val="28"/>
            <w:szCs w:val="28"/>
          </w:rPr>
          <w:t>1100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E4A2B">
          <w:rPr>
            <w:rFonts w:ascii="Times New Roman" w:hAnsi="Times New Roman" w:cs="Times New Roman"/>
            <w:sz w:val="28"/>
            <w:szCs w:val="28"/>
          </w:rPr>
          <w:t>1101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также </w:t>
      </w:r>
      <w:hyperlink r:id="rId18" w:history="1">
        <w:r w:rsidRPr="004E4A2B">
          <w:rPr>
            <w:rFonts w:ascii="Times New Roman" w:hAnsi="Times New Roman" w:cs="Times New Roman"/>
            <w:sz w:val="28"/>
            <w:szCs w:val="28"/>
          </w:rPr>
          <w:t>ст. ст. 3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E4A2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E4A2B">
          <w:rPr>
            <w:rFonts w:ascii="Times New Roman" w:hAnsi="Times New Roman" w:cs="Times New Roman"/>
            <w:sz w:val="28"/>
            <w:szCs w:val="28"/>
          </w:rPr>
          <w:t>88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E4A2B">
          <w:rPr>
            <w:rFonts w:ascii="Times New Roman" w:hAnsi="Times New Roman" w:cs="Times New Roman"/>
            <w:sz w:val="28"/>
            <w:szCs w:val="28"/>
          </w:rPr>
          <w:t>94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4E4A2B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4E4A2B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Гражданско-процессуального кодекса Российской Федерации,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ПРОШУ: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1. Взыскать с Ответчика в счет возмещения заработка, утраченного в результате повреждения здоровья Истца по вине Ответчика, ________ рублей ежемесячно с «___»  ________ 20__ г.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2. Взыскать с Ответчика дополнительные расходы, произведенные Истцом в результате причинения вреда его здоровью по вине Ответчика, в размере ___________ рублей.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3. Взыскать с Ответчика компенсацию причиненного Истцу морального вреда, в размере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 xml:space="preserve"> ________(__________) </w:t>
      </w:r>
      <w:proofErr w:type="gramEnd"/>
      <w:r w:rsidRPr="004E4A2B">
        <w:rPr>
          <w:rFonts w:ascii="Times New Roman" w:hAnsi="Times New Roman" w:cs="Times New Roman"/>
          <w:sz w:val="28"/>
          <w:szCs w:val="28"/>
        </w:rPr>
        <w:t>руб.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Приложения: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1. Копия искового заявления (по числу лиц, участвующих в деле).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2. Документы, подтверждающие факт происшествия/события: постановление по делу об административном правонарушении/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4E4A2B">
        <w:rPr>
          <w:rFonts w:ascii="Times New Roman" w:hAnsi="Times New Roman" w:cs="Times New Roman"/>
          <w:sz w:val="28"/>
          <w:szCs w:val="28"/>
        </w:rPr>
        <w:t xml:space="preserve"> о ДТП/приговор либо решение суда, вступившее в законную силу/документы медицинских учреждений/заключение судебно-медицинской экспертизы/консультативное заключение/иные документы.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lastRenderedPageBreak/>
        <w:t>3. Документы, подтверждающие факт причинения вреда здоровью потерпевшего: выписка из истории болезни/результат амбулаторных исследований/акт освидетельствования/иное.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4. Документы, подтверждающие тяжесть причиненного вреда здоровью/степень утраты профессиональной 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трудоспособности</w:t>
      </w:r>
      <w:proofErr w:type="gramEnd"/>
      <w:r w:rsidRPr="004E4A2B">
        <w:rPr>
          <w:rFonts w:ascii="Times New Roman" w:hAnsi="Times New Roman" w:cs="Times New Roman"/>
          <w:sz w:val="28"/>
          <w:szCs w:val="28"/>
        </w:rPr>
        <w:t>/установленную группу инвалидности: заключение судебно-медицинской экспертизы/акт освидетельствования/иные документы.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5. Справка о размере заработка Истца за 12 месяцев, предшествующих происшествию.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6. Документы, подтверждающие дополнительные расходы, их стоимость: договоры с медицинскими учреждениями/квитанции, платежки, чеки об оплате медицинских услуг, приобретении лекарств/договор на услуги по уходу за больным и документы об оплате/путевки на санаторно-курортное лечение и документы об оплате/документы, подтверждающие приобретение медицинских расходных материалов/другие документы.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7. Документы, подтверждающие потребность в дополнительной медицинской помощи на восстановление здоровья и невозможность получить ее бесплатно: заключение медицинского учреждения/отказ в предоставлении необходимой помощи в рамках программы ОМС/ответы, указывающие на возможные сроки оказания необходимой медицинской помощи.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8. Расчет исковых требований (утраченного заработка, дополнительных расходов, морального вреда).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9. Доверенность представителя от «___»  _________ ______ г. N ___ (если исковое заявление подписано представителем Истца).</w:t>
      </w:r>
    </w:p>
    <w:p w:rsidR="0070693A" w:rsidRPr="004E4A2B" w:rsidRDefault="0070693A" w:rsidP="00706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3A" w:rsidRPr="000B32A8" w:rsidRDefault="0070693A" w:rsidP="00706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70693A" w:rsidRPr="000B32A8" w:rsidRDefault="0070693A" w:rsidP="0070693A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70693A" w:rsidRPr="000B32A8" w:rsidRDefault="0070693A" w:rsidP="0070693A">
      <w:pPr>
        <w:rPr>
          <w:rFonts w:ascii="Times New Roman" w:hAnsi="Times New Roman" w:cs="Times New Roman"/>
        </w:rPr>
      </w:pPr>
    </w:p>
    <w:p w:rsidR="0029618C" w:rsidRPr="0070693A" w:rsidRDefault="0029618C" w:rsidP="0070693A"/>
    <w:sectPr w:rsidR="0029618C" w:rsidRPr="0070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3C" w:rsidRDefault="0099333C" w:rsidP="00492A6F">
      <w:pPr>
        <w:spacing w:after="0" w:line="240" w:lineRule="auto"/>
      </w:pPr>
      <w:r>
        <w:separator/>
      </w:r>
    </w:p>
  </w:endnote>
  <w:endnote w:type="continuationSeparator" w:id="0">
    <w:p w:rsidR="0099333C" w:rsidRDefault="0099333C" w:rsidP="004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3C" w:rsidRDefault="0099333C" w:rsidP="00492A6F">
      <w:pPr>
        <w:spacing w:after="0" w:line="240" w:lineRule="auto"/>
      </w:pPr>
      <w:r>
        <w:separator/>
      </w:r>
    </w:p>
  </w:footnote>
  <w:footnote w:type="continuationSeparator" w:id="0">
    <w:p w:rsidR="0099333C" w:rsidRDefault="0099333C" w:rsidP="0049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259F5"/>
    <w:rsid w:val="00267E72"/>
    <w:rsid w:val="0029618C"/>
    <w:rsid w:val="002A7AD5"/>
    <w:rsid w:val="0034669D"/>
    <w:rsid w:val="00492A6F"/>
    <w:rsid w:val="004F1D68"/>
    <w:rsid w:val="0070693A"/>
    <w:rsid w:val="00735A0C"/>
    <w:rsid w:val="0099333C"/>
    <w:rsid w:val="00A215C5"/>
    <w:rsid w:val="00AD195D"/>
    <w:rsid w:val="00B9357F"/>
    <w:rsid w:val="00CF1C27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6F"/>
  </w:style>
  <w:style w:type="paragraph" w:styleId="a5">
    <w:name w:val="footer"/>
    <w:basedOn w:val="a"/>
    <w:link w:val="a6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6F"/>
  </w:style>
  <w:style w:type="paragraph" w:styleId="a5">
    <w:name w:val="footer"/>
    <w:basedOn w:val="a"/>
    <w:link w:val="a6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2E24C36CC01D06F2D77A04A9E040AE08A173E04CAA7D62A60C3E55583C5468D8E3B44E1CE472BL" TargetMode="External"/><Relationship Id="rId13" Type="http://schemas.openxmlformats.org/officeDocument/2006/relationships/hyperlink" Target="consultantplus://offline/ref=B562E24C36CC01D06F2D77A04A9E040AE884103F01C1FADC2239CFE7528C9A518AC7374DE8CE774D2EL" TargetMode="External"/><Relationship Id="rId18" Type="http://schemas.openxmlformats.org/officeDocument/2006/relationships/hyperlink" Target="consultantplus://offline/ref=B562E24C36CC01D06F2D77A04A9E040AE085143602CEA7D62A60C3E55583C5468D8E3B4CE8CE7ED7442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62E24C36CC01D06F2D77A04A9E040AE085143602CEA7D62A60C3E55583C5468D8E3B4CE8CE7AD3442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62E24C36CC01D06F2D77A04A9E040AE085103100CBA7D62A60C3E55583C5468D8E3B4CE8CC79D04428L" TargetMode="External"/><Relationship Id="rId17" Type="http://schemas.openxmlformats.org/officeDocument/2006/relationships/hyperlink" Target="consultantplus://offline/ref=B562E24C36CC01D06F2D77A04A9E040AE085103100CBA7D62A60C3E55583C5468D8E3B4CE8CC79D0442E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62E24C36CC01D06F2D77A04A9E040AE085103100CBA7D62A60C3E55583C5468D8E3B4CE8CC79D04428L" TargetMode="External"/><Relationship Id="rId20" Type="http://schemas.openxmlformats.org/officeDocument/2006/relationships/hyperlink" Target="consultantplus://offline/ref=B562E24C36CC01D06F2D77A04A9E040AE085143602CEA7D62A60C3E55583C5468D8E3B4CE8CE7DDF442F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62E24C36CC01D06F2D77A04A9E040AE085103100CBA7D62A60C3E55583C5468D8E3B4CE8CC78D04428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2E24C36CC01D06F2D77A04A9E040AE085103100CBA7D62A60C3E55583C5468D8E3B4CE8CC78D34421L" TargetMode="External"/><Relationship Id="rId23" Type="http://schemas.openxmlformats.org/officeDocument/2006/relationships/hyperlink" Target="consultantplus://offline/ref=B562E24C36CC01D06F2D77A04A9E040AE085143602CEA7D62A60C3E55583C5468D8E3B4CE8CE78D2442BL" TargetMode="External"/><Relationship Id="rId10" Type="http://schemas.openxmlformats.org/officeDocument/2006/relationships/hyperlink" Target="consultantplus://offline/ref=B562E24C36CC01D06F2D77A04A9E040AE085103100CBA7D62A60C3E55583C5468D8E3B4CE8CC78D6442FL" TargetMode="External"/><Relationship Id="rId19" Type="http://schemas.openxmlformats.org/officeDocument/2006/relationships/hyperlink" Target="consultantplus://offline/ref=B562E24C36CC01D06F2D77A04A9E040AE085143602CEA7D62A60C3E55583C5468D8E3B4CE8CE7FD2442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2E24C36CC01D06F2D77A04A9E040AE08A173E03C2A7D62A60C3E55583C5468D8E3B4CE8CE7FD34428L" TargetMode="External"/><Relationship Id="rId14" Type="http://schemas.openxmlformats.org/officeDocument/2006/relationships/hyperlink" Target="consultantplus://offline/ref=B562E24C36CC01D06F2D77A04A9E040AE085103100CBA7D62A60C3E55583C5468D8E3B4CE8CC78D6442EL" TargetMode="External"/><Relationship Id="rId22" Type="http://schemas.openxmlformats.org/officeDocument/2006/relationships/hyperlink" Target="consultantplus://offline/ref=B562E24C36CC01D06F2D77A04A9E040AE085143602CEA7D62A60C3E55583C5468D8E3B4CE8CE78D444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2015-08-27T14:00:00Z</dcterms:created>
  <dcterms:modified xsi:type="dcterms:W3CDTF">2015-08-27T14:00:00Z</dcterms:modified>
</cp:coreProperties>
</file>